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HAMLIN MIDDLE SCHOOL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SAC MEETING 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16, 2024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Approve the Minutes from December 19, 2023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Principal’s Report (Announcements):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PMA Data Update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New Business: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the top proposal for School Recognition Fund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Open Agenda (Public comments):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Adjournment: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Next Meeting Date, Time, and Location: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Next Meeting Date:  Tuesday, February 20, 2024 at 5:30pm in the Media Center at Hamlin Middle School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